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341"/>
      </w:tblGrid>
      <w:tr w:rsidR="00EC6686" w:rsidRPr="00EC6686" w14:paraId="32E51806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6918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79407674"/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47830C9" w:rsidR="00FF56CA" w:rsidRPr="00EC6686" w:rsidRDefault="00052649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42F7A7D" w:rsidR="00FF56CA" w:rsidRPr="00EC6686" w:rsidRDefault="00052649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5DAF5836" w:rsidR="00FF56CA" w:rsidRPr="00EC6686" w:rsidRDefault="00E8085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8. โครงการพัฒนาระบบบริการสุขภาพ 5 สาขาหลัก</w:t>
            </w:r>
          </w:p>
        </w:tc>
      </w:tr>
      <w:tr w:rsidR="00EC6686" w:rsidRPr="00EC6686" w14:paraId="0A2D19BD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97488E" w:rsidRPr="00EC6686" w14:paraId="343F2350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41" w:type="dxa"/>
          </w:tcPr>
          <w:p w14:paraId="15713D08" w14:textId="5BCBB8D5" w:rsidR="00E04735" w:rsidRPr="009E6445" w:rsidRDefault="00657790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D66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37.</w:t>
            </w:r>
            <w:r w:rsidRPr="00657790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="0097488E" w:rsidRPr="00E04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Refracture</w:t>
            </w:r>
            <w:r w:rsidR="0097488E" w:rsidRPr="00E047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7488E" w:rsidRPr="00E04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Rate </w:t>
            </w:r>
          </w:p>
        </w:tc>
      </w:tr>
      <w:tr w:rsidR="0097488E" w:rsidRPr="00EC6686" w14:paraId="57529E1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09A" w14:textId="79F78C3A" w:rsidR="0097488E" w:rsidRPr="00FE65C5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ผู้ป่วย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คือ ผู้ป่วยทั้งเพศชายและหญิง อายุตั้งแต่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ขึ้นไป ที่เข้ารับการรักษาในโรงพยาบาลด้วยภาวะกระดูกสะโพกหักจากภยันตรายชนิดไม่รุนแรง 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Fragility fracture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ทุกราย</w:t>
            </w:r>
          </w:p>
          <w:p w14:paraId="239B8C51" w14:textId="20E3E538" w:rsidR="0097488E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ภยันตรายชนิดไม่รุนแรง (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Fragility fracture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 แรงกระทำจากการล้ม</w:t>
            </w:r>
          </w:p>
          <w:p w14:paraId="65F4115E" w14:textId="61DD5EEC" w:rsidR="0097488E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ในระดับที่น้อยกว่าหรือเทียบเท่าความสูงขณะยืนของผู้ป่วย (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Equivalent to fall</w:t>
            </w:r>
          </w:p>
          <w:p w14:paraId="22B4B7F0" w14:textId="2162CA35" w:rsidR="0097488E" w:rsidRPr="00FE65C5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from height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2F9A12C" w14:textId="77777777" w:rsidR="0097488E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ผู้ป่วยที่มีกระดูกหักซ้ำภายหลังกระดูกสะโพกหัก (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</w:t>
            </w:r>
          </w:p>
          <w:p w14:paraId="755A80C3" w14:textId="77777777" w:rsidR="0097488E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ที่มีภาวะกระดูกหักในตำแหน่งต่อไปนี้ (กระดูกสันหลัง กระดูกสะโพก กระดูกข้อมือ กระดูกต้นแขน กระดูกปลายต้นขา กระดูกหน้าแข้งส่วนต้น กระดูกข้อเท้า) จากภยันตรายชนิดไม่รุนแรงภายหลังการรักษาภาวะกระดูกสะโพกหักภายใต้โครงการ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โดยนับตั้งแต่วันหลังจากกระดูกสะโพกหัก และเข้ารับ</w:t>
            </w:r>
          </w:p>
          <w:p w14:paraId="0A012C8F" w14:textId="1DA8F20C" w:rsidR="0097488E" w:rsidRPr="00FE65C5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การรักษาเป็นผู้ป่วยในโครงการ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เป็นต้น</w:t>
            </w:r>
          </w:p>
          <w:p w14:paraId="2EC93671" w14:textId="77777777" w:rsid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การผ่าตัดแบบ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Early surgery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ที่ได้รับ</w:t>
            </w:r>
          </w:p>
          <w:p w14:paraId="6A173088" w14:textId="2C0AA0D8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การผ่าตัดภายใน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72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ชั่วโมง หลังเข้ารับการรักษาภายในโรงพยาบาลแบบผู้ป่วยใน</w:t>
            </w:r>
          </w:p>
          <w:p w14:paraId="16ADAF4B" w14:textId="77777777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กระดูกสะโพกหัก หมายถึง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ผู้ป่วยที่ได้รับการให้รหัสการบาดเจ็บ ด้วยรหัส </w:t>
            </w:r>
          </w:p>
          <w:p w14:paraId="202A9A94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Femoral neck 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72.0</w:t>
            </w:r>
          </w:p>
          <w:p w14:paraId="1D78DA70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Intertrochanter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72.1</w:t>
            </w:r>
          </w:p>
          <w:p w14:paraId="4060B6C8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Subtrochchanter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72.2</w:t>
            </w:r>
          </w:p>
          <w:p w14:paraId="5950E40E" w14:textId="77777777" w:rsidR="0097488E" w:rsidRPr="00FE65C5" w:rsidRDefault="0097488E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กระดูกสันหลัง กระดูกต้นแขน กระดูกข้อมือ กระดูกปลายต้นขา กระดูกหน้าแข้งส่วนต้น กระดูกหน้าแข้งส่วนปลาย กระดูกข้อเท้า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ผู้ป่วยที่ได้รับการให้รหัสการบาดเจ็บ ด้วยรหัส </w:t>
            </w:r>
          </w:p>
          <w:p w14:paraId="0F49DF48" w14:textId="0A4B070A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Compression spine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S22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spine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200779BE" w14:textId="014A035E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S32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spine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59D6246C" w14:textId="0F6FE18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S32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multiple LS with pelvis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07401822" w14:textId="702F0CB0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Humerus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proximal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40EA7C1C" w14:textId="58069D5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shaft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7EA81B01" w14:textId="10CF17E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distal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220F797" w14:textId="73D4D813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Distal radius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S52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without ulna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5C72A02" w14:textId="477244F7" w:rsidR="0097488E" w:rsidRPr="00FE65C5" w:rsidRDefault="0097488E" w:rsidP="00E8085F">
            <w:pPr>
              <w:ind w:left="285" w:firstLine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S52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 ulna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4A35384" w14:textId="05CC9F83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Distal femur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S72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  <w:p w14:paraId="58C798B0" w14:textId="161007A9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Proximal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tibia 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  <w:p w14:paraId="7C397871" w14:textId="0002922D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Distal tibia and ankle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Plafond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43CE8574" w14:textId="7DAE692A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Medial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malledus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4E29D76" w14:textId="27055F8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lateral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malledus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4BFAE67" w14:textId="142E9BA2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lower leg, other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28928CE5" w14:textId="77777777" w:rsidR="0097488E" w:rsidRPr="00FE65C5" w:rsidRDefault="0097488E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ผู้ป่วย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ที่ได้รับการผ่าตัด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ผู้ป่วยที่ได้รับการให้รหัสหัตถการ  ด้วยรหัส </w:t>
            </w:r>
          </w:p>
          <w:p w14:paraId="1934011D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open reduction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 internal fixation femur 79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</w:t>
            </w:r>
          </w:p>
          <w:p w14:paraId="7B1B79CB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Close reduction with internal fixation femur 79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  <w:p w14:paraId="681C4CCA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Total hip arthroplasty 81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51</w:t>
            </w:r>
          </w:p>
          <w:p w14:paraId="20BADEE4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Partial hip arthroplasty 81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52</w:t>
            </w:r>
          </w:p>
          <w:p w14:paraId="3C058DD2" w14:textId="77777777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Liaison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 บุคลากรผู้มีหน้าที่ประสานงาน 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Coordinator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ในการดูแลผู้ป่วย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แบบองค์รวมจากทีมสหสาขาวิชาชีพ</w:t>
            </w:r>
          </w:p>
          <w:p w14:paraId="6629813D" w14:textId="77777777" w:rsid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เขตสุขภาพที่มีโรงพยาบาลที่มีทีม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เขตสุขภาพตามการแบ่งส่วนของกระทรวงสาธารณสุข</w:t>
            </w:r>
          </w:p>
          <w:p w14:paraId="09DBFBAC" w14:textId="39CD363D" w:rsidR="009E6445" w:rsidRPr="00EC6686" w:rsidRDefault="009E6445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ตัวชี้วัดนี้ใช้ได้กรณีที่โรงพยาบาลนั้นทำโครงการมาแล้ว 1 ปี</w:t>
            </w:r>
          </w:p>
        </w:tc>
      </w:tr>
      <w:tr w:rsidR="0097488E" w:rsidRPr="00EC6686" w14:paraId="13AED5D0" w14:textId="77777777" w:rsidTr="00DC1779">
        <w:trPr>
          <w:trHeight w:val="1097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97488E" w:rsidRPr="00EC668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1D42D403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6318D9D7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3AF58AC2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97488E" w:rsidRPr="00EC6686" w14:paraId="6065EE6D" w14:textId="77777777" w:rsidTr="0097488E">
              <w:trPr>
                <w:trHeight w:val="241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6330ED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59F22D0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0C6E2EB4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63FA4826" w14:textId="77777777" w:rsidR="0097488E" w:rsidRPr="00EC6686" w:rsidRDefault="0097488E" w:rsidP="0097488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97488E" w:rsidRPr="00EC6686" w14:paraId="03CFC92A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6848" w14:textId="7A9B7E4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เพื่อลดอัตรากระดูกหักซ้ำภายหลังกระดูกสะโพกหัก (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ให้ดำเนินการโดย</w:t>
            </w:r>
            <w:r w:rsidRPr="008E2B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ตั้งทีม </w:t>
            </w:r>
            <w:r w:rsidRPr="008E2B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Prevention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ประกอบด้วย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สหสาขาวิชาชีพที่ร่วมกันดูแลรักษาผู้ป่วยสูงอายุที่มีกระดูกสะโพกหักจากโรคกระดูกพรุน โดยมุ่งเน้นการป้องกัน</w:t>
            </w:r>
            <w:r w:rsid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การเกิดกระดูกสะโพกหักซ้ำในผู้ป่วยกลุ่มนี้โดยมีบุคคลช่วยประสานและดำเนินการ (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Liaison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  <w:p w14:paraId="57575152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องค์ประกอบของทีม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</w:p>
          <w:p w14:paraId="4BD79559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หัวหน้าโครงการ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ศัลยแพทย์ออร์</w:t>
            </w:r>
            <w:proofErr w:type="spellStart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โธปิ</w:t>
            </w:r>
            <w:proofErr w:type="spellEnd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ดิก</w:t>
            </w:r>
            <w:proofErr w:type="spellStart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ส์</w:t>
            </w:r>
            <w:proofErr w:type="spellEnd"/>
          </w:p>
          <w:p w14:paraId="2889657A" w14:textId="4C4B2753" w:rsidR="0097488E" w:rsidRPr="00ED78AE" w:rsidRDefault="0097488E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Fracture liaison nurse 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FLS nurse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9748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คือ ตัวแทน หรือ ทีมพยาบาล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ผู้ถูกจัดตั้ง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เพื่อทำหน้าที่ประสานงาน </w:t>
            </w:r>
          </w:p>
          <w:p w14:paraId="3A06D39C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ทีมแพทย์สหสาขาวิชาชีพ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  <w:p w14:paraId="32F0DCCB" w14:textId="0F5A18EE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จำเป็นต้องมี</w:t>
            </w: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รพศ./รพท.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วิสัญญีแพทย์, อายุรแพทย์ต่อมไร้ท่อ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หรืออายุรแพทย์ทั่วไป, แพทย์เวชศาสตร์ฟื้นฟู</w:t>
            </w:r>
          </w:p>
          <w:p w14:paraId="5D531868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รพช.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- วิสัญญีแพทย์, อายุรแพทย์</w:t>
            </w:r>
          </w:p>
          <w:p w14:paraId="57DC449E" w14:textId="3A6C8D2B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แนะนำให้มี</w:t>
            </w:r>
            <w:r w:rsidRPr="00ED78A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รพศ./รพท.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แพทย์เวชศาสตร์ครอบครัว,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แพทย์เวช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ศาสตร์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ฉุกเฉิน, ทันตแพทย์, จักษุแพทย์</w:t>
            </w:r>
          </w:p>
          <w:p w14:paraId="6E385EE0" w14:textId="77777777" w:rsidR="0097488E" w:rsidRDefault="0097488E" w:rsidP="009E6445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รพช.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- แพทย์เวชศาสตร์ฟื้นฟู, แพทย์เวชศาสตร์ครอบครัว, </w:t>
            </w:r>
            <w:r w:rsidRPr="00ED78A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ทันตแพทย์, จักษุแพทย์</w:t>
            </w:r>
          </w:p>
          <w:p w14:paraId="039CAA9E" w14:textId="3D038D29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ทีมสหสาขาวิชาชีพอื่น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ๆ</w:t>
            </w:r>
          </w:p>
          <w:p w14:paraId="2C4A30F6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จำเป็นต้องมี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เภสัชกร, หน่วยบริการเยี่ยมบ้าน, หน่วยกายภาพบำบัด</w:t>
            </w:r>
          </w:p>
          <w:p w14:paraId="354524BC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แนะนำให้ม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ี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ตัวแทนแผนกโภชนาการ</w:t>
            </w:r>
          </w:p>
          <w:p w14:paraId="389F1232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หมายเหตุ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: แนะนำให้มี หมายความว่า อาจไม่มีก็ได้ ขึ้นกับบริบทของแต่ละโรงพยาบาลในขณะนั้น</w:t>
            </w:r>
          </w:p>
          <w:p w14:paraId="4989D018" w14:textId="77777777" w:rsidR="0097488E" w:rsidRPr="00ED78AE" w:rsidRDefault="0097488E" w:rsidP="009E6445">
            <w:pPr>
              <w:ind w:right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สหสาขาวิชาชีพ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ทีมงานที่ประกอบไปด้วยแพทย์ออร์</w:t>
            </w:r>
            <w:proofErr w:type="spellStart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โธปิ</w:t>
            </w:r>
            <w:proofErr w:type="spellEnd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ดิก</w:t>
            </w:r>
            <w:proofErr w:type="spellStart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ส์</w:t>
            </w:r>
            <w:proofErr w:type="spellEnd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อายุรกรรม เวชศาสตร์ฟื้นฟู วิสัญญีแพทย์ แผนกโภชนาการ แพทย์เวชศาสตร์ครอบครัว หรือแผนกอื่นที่เกี่ยวข้องที่ร่วมกันดูแลผู้ป่วยแบบบูรณาการ</w:t>
            </w:r>
          </w:p>
          <w:p w14:paraId="470110F2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Liaison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หมายถึง บุคลากรผู้มีหน้าที่ประสานงาน (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Coordinator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 ในการดูแลผู้ป่วยแบบองค์รวมจากทีมสหสาขาวิชาชีพ</w:t>
            </w:r>
          </w:p>
          <w:p w14:paraId="1E4979BB" w14:textId="0EF3E0CB" w:rsidR="0097488E" w:rsidRPr="0097488E" w:rsidRDefault="0097488E" w:rsidP="009E6445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เขตสุขภาพที่มีโรงพยาบาลที่มีทีม </w:t>
            </w:r>
            <w:r w:rsidRPr="009748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Refracture Prevention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เขตสุขภาพตามการแบ่งส่วนของกระทรวงสาธารณสุข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ซึ่งมีอย่างน้อย 1 โรงพยาบาลในเขตสุขภาพนั้นจัดตั้งทีม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Refracture Prevention</w:t>
            </w:r>
          </w:p>
        </w:tc>
      </w:tr>
      <w:tr w:rsidR="0097488E" w:rsidRPr="00EC6686" w14:paraId="6EB1F649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64FD" w14:textId="51DB2847" w:rsidR="0097488E" w:rsidRPr="0097488E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ทีมแพทย์สหสาขาวิชาชีพ ในโรงพยาบาล ระดับ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ขึ้นไป ที่สามารถดูแลผู้ป่วยได้ครบถ้วนตามมาตรฐานการจัดตั้งทีมแพทย์ </w:t>
            </w:r>
          </w:p>
          <w:p w14:paraId="4FD66372" w14:textId="5FA50B1A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ผู้ป่วยสูงอายุที่มีกระดูกสะโพกหักจากโรคกระดูกพรุน</w:t>
            </w:r>
          </w:p>
        </w:tc>
      </w:tr>
      <w:tr w:rsidR="0097488E" w:rsidRPr="00EC6686" w14:paraId="59FD7D54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5E7A" w14:textId="4FCDF8FA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โรงพยาบาลจัดเก็บข้อมูลตามระบบของโรงพยาบาล และส่งข้อมูลเข้าระบบ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ของกระทรวง </w:t>
            </w:r>
          </w:p>
          <w:p w14:paraId="3B3E319B" w14:textId="2BD55F5F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จัดเก็บรวบรวมข้อมูล โดยทีมนิเทศและตรวจราชการกระทรวงสาธารณสุขและกรมการแพทย์ </w:t>
            </w:r>
          </w:p>
          <w:p w14:paraId="67CDB74A" w14:textId="33B87D1B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ฐานข้อมูลในรูปแบบ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 xml:space="preserve">Application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และเก็บข้อมูลเป็น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>National Registry</w:t>
            </w:r>
          </w:p>
        </w:tc>
      </w:tr>
      <w:tr w:rsidR="0097488E" w:rsidRPr="00EC6686" w14:paraId="559CD62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51F8D1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โรงพยาบาล/เขตสุขภาพ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เขตสุขภาพที่ 1 - 12</w:t>
            </w:r>
          </w:p>
        </w:tc>
      </w:tr>
      <w:tr w:rsidR="0097488E" w:rsidRPr="00EC6686" w14:paraId="7610C03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3ADA881F" w:rsidR="0097488E" w:rsidRP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จำนวนผู้ป่วยในโครงการ </w:t>
            </w:r>
            <w:r w:rsidRPr="00F654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ที่มีกระดูกหักซ้ำ</w:t>
            </w:r>
          </w:p>
        </w:tc>
      </w:tr>
      <w:tr w:rsidR="0097488E" w:rsidRPr="00EC6686" w14:paraId="028942E0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2CFE234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จำนวนผู้ป่วยในโครงการ </w:t>
            </w:r>
            <w:r w:rsidRPr="00F654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ในระยะเวลา 1 ปี</w:t>
            </w:r>
          </w:p>
        </w:tc>
      </w:tr>
      <w:tr w:rsidR="0097488E" w:rsidRPr="00EC6686" w14:paraId="39A9256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58E1DA9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97488E" w:rsidRPr="00EC6686" w14:paraId="3B525E7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0F66AD59" w:rsidR="0097488E" w:rsidRPr="00EC6686" w:rsidRDefault="00657790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177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รายงานรอบ 12 เดือน</w:t>
            </w:r>
          </w:p>
        </w:tc>
      </w:tr>
      <w:tr w:rsidR="0097488E" w:rsidRPr="00EC6686" w14:paraId="372987A1" w14:textId="77777777" w:rsidTr="0019304E">
        <w:trPr>
          <w:trHeight w:val="1692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EC66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97488E" w:rsidRPr="00EC668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4B8CD701" w:rsidR="0097488E" w:rsidRPr="00657790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DD6682"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24E6EDE" w14:textId="1508C9F1" w:rsidR="0097488E" w:rsidRPr="00657790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D6682"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56000041" w14:textId="0B7C8D4F" w:rsidR="0097488E" w:rsidRPr="003B08F1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D6682"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5916B400" w14:textId="6022017D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58B9B34B" w14:textId="4AB3241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97488E" w:rsidRPr="00EC668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66B47C88" w:rsidR="0097488E" w:rsidRPr="003B08F1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</w:pPr>
                  <w:r w:rsidRPr="00DD6682"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32E7972" w14:textId="628F0E48" w:rsidR="0097488E" w:rsidRPr="003B08F1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D6682"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08F5FCD5" w14:textId="469F0184" w:rsidR="0097488E" w:rsidRPr="003B08F1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FF138DD" w14:textId="26E54058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04A73B62" w14:textId="49EF073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97488E" w:rsidRPr="00EC668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4E25F6CC" w:rsidR="0097488E" w:rsidRPr="003B08F1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</w:pPr>
                  <w:r w:rsidRPr="00DD6682"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889A6AA" w14:textId="58BDFB84" w:rsidR="0097488E" w:rsidRPr="003B08F1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D6682"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43CB83A0" w14:textId="05222DDE" w:rsidR="0097488E" w:rsidRPr="003B08F1" w:rsidRDefault="00DD6682" w:rsidP="0097488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D6682"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71856FFB" w14:textId="19423DB0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4138B2A0" w14:textId="77777777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73485672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61847DCE" w:rsidR="00DC1779" w:rsidRPr="00EC6686" w:rsidRDefault="0097488E" w:rsidP="0097488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7488E" w:rsidRPr="00EC6686" w14:paraId="7BC143EF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751B1686" w:rsidR="00E8085F" w:rsidRPr="00E8085F" w:rsidRDefault="002500F9" w:rsidP="00E808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คู่มือการจัดตั้งทีมและการดำเนินโครงการ </w:t>
            </w:r>
            <w:r w:rsidRP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</w:p>
        </w:tc>
      </w:tr>
      <w:tr w:rsidR="0097488E" w:rsidRPr="00EC6686" w14:paraId="37B0AD9B" w14:textId="77777777" w:rsidTr="0019304E">
        <w:trPr>
          <w:trHeight w:val="11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1381"/>
              <w:gridCol w:w="1512"/>
              <w:gridCol w:w="1512"/>
              <w:gridCol w:w="1512"/>
            </w:tblGrid>
            <w:tr w:rsidR="002500F9" w:rsidRPr="00EC6686" w14:paraId="16D7A204" w14:textId="77777777" w:rsidTr="007C65FA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46602BDC" w14:textId="77777777" w:rsidR="002500F9" w:rsidRPr="00EC6686" w:rsidRDefault="002500F9" w:rsidP="002500F9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81" w:type="dxa"/>
                  <w:vMerge w:val="restart"/>
                  <w:vAlign w:val="center"/>
                </w:tcPr>
                <w:p w14:paraId="727F8357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20DE9A71" w14:textId="77777777" w:rsidR="002500F9" w:rsidRPr="00233355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2500F9" w:rsidRPr="00EC6686" w14:paraId="5848553B" w14:textId="77777777" w:rsidTr="007C65FA">
              <w:trPr>
                <w:trHeight w:val="365"/>
              </w:trPr>
              <w:tc>
                <w:tcPr>
                  <w:tcW w:w="1024" w:type="dxa"/>
                  <w:vMerge/>
                </w:tcPr>
                <w:p w14:paraId="696F396F" w14:textId="77777777" w:rsidR="002500F9" w:rsidRPr="00EC6686" w:rsidRDefault="002500F9" w:rsidP="002500F9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6AFB4A30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12" w:type="dxa"/>
                </w:tcPr>
                <w:p w14:paraId="4559FEBC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12" w:type="dxa"/>
                </w:tcPr>
                <w:p w14:paraId="288E5055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12" w:type="dxa"/>
                </w:tcPr>
                <w:p w14:paraId="76ACA524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 (9เดือน)</w:t>
                  </w:r>
                </w:p>
              </w:tc>
            </w:tr>
            <w:tr w:rsidR="002500F9" w:rsidRPr="00EC6686" w14:paraId="51A9B605" w14:textId="77777777" w:rsidTr="007C65FA">
              <w:trPr>
                <w:trHeight w:val="343"/>
              </w:trPr>
              <w:tc>
                <w:tcPr>
                  <w:tcW w:w="1024" w:type="dxa"/>
                </w:tcPr>
                <w:p w14:paraId="69FA9BB6" w14:textId="77777777" w:rsidR="002500F9" w:rsidRPr="00EC6686" w:rsidRDefault="002500F9" w:rsidP="002500F9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81" w:type="dxa"/>
                </w:tcPr>
                <w:p w14:paraId="4E3488CE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2" w:type="dxa"/>
                </w:tcPr>
                <w:p w14:paraId="5071320F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1.40</w:t>
                  </w:r>
                </w:p>
              </w:tc>
              <w:tc>
                <w:tcPr>
                  <w:tcW w:w="1512" w:type="dxa"/>
                </w:tcPr>
                <w:p w14:paraId="219A4085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1.29</w:t>
                  </w:r>
                </w:p>
              </w:tc>
              <w:tc>
                <w:tcPr>
                  <w:tcW w:w="1512" w:type="dxa"/>
                </w:tcPr>
                <w:p w14:paraId="35A9E457" w14:textId="51ECAE50" w:rsidR="002500F9" w:rsidRPr="00EC6686" w:rsidRDefault="00992351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0.37</w:t>
                  </w:r>
                </w:p>
              </w:tc>
            </w:tr>
          </w:tbl>
          <w:p w14:paraId="3986087F" w14:textId="75715012" w:rsidR="0097488E" w:rsidRPr="002500F9" w:rsidRDefault="0097488E" w:rsidP="002500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445EFC46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28B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65DE5DCF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54B2" w14:textId="2B756D78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นายแพทย์ชิตวีร์  เจียมตน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นายแพทย์ชำนาญการพิเศษ</w:t>
            </w:r>
          </w:p>
          <w:p w14:paraId="581AF260" w14:textId="52F55D33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02-353-9933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โทรศัพท์มือถือ: 089-127-2932</w:t>
            </w:r>
          </w:p>
          <w:p w14:paraId="1CD1322E" w14:textId="2A0547BE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โทรสาร: 02- 353-9756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jiamond@hotmail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207ED85E" w14:textId="4EAA8B9E" w:rsidR="002500F9" w:rsidRDefault="002500F9" w:rsidP="002500F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สิน </w:t>
            </w:r>
          </w:p>
          <w:p w14:paraId="48B1EB9C" w14:textId="77777777" w:rsidR="00DC1779" w:rsidRPr="00E8085F" w:rsidRDefault="00DC1779" w:rsidP="002500F9">
            <w:pP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14:paraId="3D3F56D4" w14:textId="50356520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แพทย์หญิงซา</w:t>
            </w:r>
            <w:proofErr w:type="spellStart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ยน์</w:t>
            </w:r>
            <w:proofErr w:type="spellEnd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เมธาดิลกกุล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นายแพทย์ชำนาญการ</w:t>
            </w:r>
          </w:p>
          <w:p w14:paraId="41F2E433" w14:textId="279E122D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02-353-9844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530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0570</w:t>
            </w:r>
          </w:p>
          <w:p w14:paraId="1E29428F" w14:textId="762C0D21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353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9759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sciorthop@gmail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3F47E668" w14:textId="28104429" w:rsidR="0097488E" w:rsidRPr="00E8085F" w:rsidRDefault="002500F9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สิน</w:t>
            </w:r>
          </w:p>
        </w:tc>
      </w:tr>
      <w:tr w:rsidR="0097488E" w:rsidRPr="00EC6686" w14:paraId="4BAA136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1B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48E3DD80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8B55648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8A4" w14:textId="4F63ADAC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กองตรวจราชการ  </w:t>
            </w:r>
            <w:r w:rsidR="009E644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สำนักงานปลัด</w:t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16BA605D" w14:textId="412881E9" w:rsidR="009E6445" w:rsidRPr="009E6445" w:rsidRDefault="009E6445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070F8596" w14:textId="77777777" w:rsidR="009E6445" w:rsidRPr="009E6445" w:rsidRDefault="009E6445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6358 - 59</w:t>
            </w: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โทรสาร : 02 965 9851</w:t>
            </w:r>
          </w:p>
          <w:p w14:paraId="0AD294FB" w14:textId="6D6EE616" w:rsidR="0097488E" w:rsidRPr="002500F9" w:rsidRDefault="009E6445" w:rsidP="009E644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supervision.dms@gmail.com </w:t>
            </w:r>
          </w:p>
        </w:tc>
      </w:tr>
      <w:tr w:rsidR="0097488E" w:rsidRPr="00EC6686" w14:paraId="2492013B" w14:textId="77777777" w:rsidTr="0019304E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1F8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01A577B0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C5B6" w14:textId="2AF7B725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นายแพทย์ชิตวีร์  เจียมตน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นายแพทย์ชำนาญการพิเศษ</w:t>
            </w:r>
          </w:p>
          <w:p w14:paraId="2599D97F" w14:textId="7C39DD0E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02-353-9933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โทรศัพท์มือถือ: 089-127-2932</w:t>
            </w:r>
          </w:p>
          <w:p w14:paraId="1A3992B7" w14:textId="52E26163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โทรสาร: 02- 353-9756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jiamond@hotmail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2DBE2516" w14:textId="13139E82" w:rsidR="002500F9" w:rsidRPr="00E8085F" w:rsidRDefault="002500F9" w:rsidP="002500F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สิน </w:t>
            </w:r>
          </w:p>
          <w:p w14:paraId="72A19614" w14:textId="3FAA029A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แพทย์หญิงซา</w:t>
            </w:r>
            <w:proofErr w:type="spellStart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ยน์</w:t>
            </w:r>
            <w:proofErr w:type="spellEnd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เมธาดิลกกุล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นายแพทย์ชำนาญการ</w:t>
            </w:r>
          </w:p>
          <w:p w14:paraId="3C077C58" w14:textId="54D130D4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02-353-9844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530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0570</w:t>
            </w:r>
          </w:p>
          <w:p w14:paraId="063A1836" w14:textId="690DE32D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353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9759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sciorthop@gmail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31476995" w14:textId="72B48AE2" w:rsidR="0097488E" w:rsidRPr="00E8085F" w:rsidRDefault="002500F9" w:rsidP="002500F9">
            <w:pPr>
              <w:rPr>
                <w:rFonts w:ascii="TH SarabunPSK" w:eastAsia="TH Sarabun New" w:hAnsi="TH SarabunPSK" w:cs="TH SarabunPSK"/>
                <w:b/>
                <w:bCs/>
                <w:sz w:val="32"/>
                <w:szCs w:val="32"/>
                <w:shd w:val="clear" w:color="auto" w:fill="FFFFFF"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สิน</w:t>
            </w:r>
          </w:p>
          <w:p w14:paraId="157FD525" w14:textId="40121E43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97488E" w:rsidRPr="00E8085F" w:rsidRDefault="0097488E" w:rsidP="009748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E80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กรมการแพทย์</w:t>
            </w:r>
          </w:p>
        </w:tc>
      </w:tr>
      <w:bookmarkEnd w:id="0"/>
      <w:tr w:rsidR="009E6445" w:rsidRPr="00D83A05" w14:paraId="5C19711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7823" w14:textId="77777777" w:rsidR="009E6445" w:rsidRDefault="009E644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6F9EBC9D" w14:textId="77777777" w:rsidR="009E6445" w:rsidRPr="00D83A05" w:rsidRDefault="009E644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470" w14:textId="77777777" w:rsidR="009E6445" w:rsidRPr="0018758D" w:rsidRDefault="009E6445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7C009AD6" w14:textId="77777777" w:rsidR="009E6445" w:rsidRPr="0018758D" w:rsidRDefault="009E6445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E40EEE4" w14:textId="77777777" w:rsidR="009E6445" w:rsidRPr="00D83A05" w:rsidRDefault="009E6445" w:rsidP="008A1B38">
            <w:pPr>
              <w:pStyle w:val="Default"/>
              <w:rPr>
                <w:sz w:val="32"/>
                <w:szCs w:val="32"/>
                <w:cs/>
              </w:rPr>
            </w:pPr>
            <w:r w:rsidRPr="0018758D">
              <w:rPr>
                <w:sz w:val="32"/>
                <w:szCs w:val="32"/>
              </w:rPr>
              <w:t>E-mail : supervision.dms@gmail.com</w:t>
            </w:r>
          </w:p>
        </w:tc>
      </w:tr>
    </w:tbl>
    <w:p w14:paraId="36E28DA9" w14:textId="77777777" w:rsidR="00855B9B" w:rsidRPr="00EC6686" w:rsidRDefault="00855B9B" w:rsidP="002B226E">
      <w:pPr>
        <w:rPr>
          <w:cs/>
        </w:rPr>
      </w:pPr>
    </w:p>
    <w:sectPr w:rsidR="00855B9B" w:rsidRPr="00EC6686" w:rsidSect="0019304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3059D"/>
    <w:multiLevelType w:val="hybridMultilevel"/>
    <w:tmpl w:val="BA6AE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2649"/>
    <w:rsid w:val="000624A5"/>
    <w:rsid w:val="00094EC3"/>
    <w:rsid w:val="0018451A"/>
    <w:rsid w:val="0019304E"/>
    <w:rsid w:val="00233355"/>
    <w:rsid w:val="00244376"/>
    <w:rsid w:val="002500F9"/>
    <w:rsid w:val="002B226E"/>
    <w:rsid w:val="002F4607"/>
    <w:rsid w:val="003333EF"/>
    <w:rsid w:val="003B08F1"/>
    <w:rsid w:val="003B25AC"/>
    <w:rsid w:val="00435B3C"/>
    <w:rsid w:val="00527F29"/>
    <w:rsid w:val="005A6BE6"/>
    <w:rsid w:val="00657790"/>
    <w:rsid w:val="0069181B"/>
    <w:rsid w:val="006C4344"/>
    <w:rsid w:val="007C5D30"/>
    <w:rsid w:val="00855B9B"/>
    <w:rsid w:val="00860A81"/>
    <w:rsid w:val="00873B64"/>
    <w:rsid w:val="008C738F"/>
    <w:rsid w:val="0095691B"/>
    <w:rsid w:val="0097488E"/>
    <w:rsid w:val="00992351"/>
    <w:rsid w:val="00995C90"/>
    <w:rsid w:val="009A1A20"/>
    <w:rsid w:val="009A779F"/>
    <w:rsid w:val="009C2656"/>
    <w:rsid w:val="009E55E0"/>
    <w:rsid w:val="009E6445"/>
    <w:rsid w:val="00A478FE"/>
    <w:rsid w:val="00BB38F6"/>
    <w:rsid w:val="00BD5AD8"/>
    <w:rsid w:val="00C91E3F"/>
    <w:rsid w:val="00CA2281"/>
    <w:rsid w:val="00DC1779"/>
    <w:rsid w:val="00DD6682"/>
    <w:rsid w:val="00DE57D3"/>
    <w:rsid w:val="00E04735"/>
    <w:rsid w:val="00E64C9B"/>
    <w:rsid w:val="00E8085F"/>
    <w:rsid w:val="00E86A01"/>
    <w:rsid w:val="00E91939"/>
    <w:rsid w:val="00EC6686"/>
    <w:rsid w:val="00FF47C9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500F9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1250</Words>
  <Characters>5955</Characters>
  <Application>Microsoft Office Word</Application>
  <DocSecurity>0</DocSecurity>
  <Lines>205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dcterms:created xsi:type="dcterms:W3CDTF">2021-11-23T03:47:00Z</dcterms:created>
  <dcterms:modified xsi:type="dcterms:W3CDTF">2021-11-24T03:54:00Z</dcterms:modified>
</cp:coreProperties>
</file>